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31660" w:h="9240" w:orient="landscape"/>
          <w:pgMar w:top="840" w:bottom="280" w:left="700" w:right="1920"/>
        </w:sectPr>
      </w:pPr>
    </w:p>
    <w:p>
      <w:pPr>
        <w:spacing w:line="240" w:lineRule="auto" w:before="2"/>
        <w:rPr>
          <w:sz w:val="9"/>
        </w:rPr>
      </w:pPr>
    </w:p>
    <w:p>
      <w:pPr>
        <w:spacing w:before="1"/>
        <w:ind w:left="0" w:right="38" w:firstLine="0"/>
        <w:jc w:val="right"/>
        <w:rPr>
          <w:b/>
          <w:sz w:val="8"/>
        </w:rPr>
      </w:pPr>
      <w:r>
        <w:rPr>
          <w:b/>
          <w:w w:val="105"/>
          <w:sz w:val="8"/>
        </w:rPr>
        <w:t>Додаток</w:t>
      </w:r>
      <w:r>
        <w:rPr>
          <w:b/>
          <w:spacing w:val="8"/>
          <w:w w:val="110"/>
          <w:sz w:val="8"/>
        </w:rPr>
        <w:t> </w:t>
      </w:r>
      <w:r>
        <w:rPr>
          <w:b/>
          <w:spacing w:val="-10"/>
          <w:w w:val="110"/>
          <w:sz w:val="8"/>
        </w:rPr>
        <w:t>5</w:t>
      </w:r>
    </w:p>
    <w:p>
      <w:pPr>
        <w:spacing w:line="240" w:lineRule="auto" w:before="1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0"/>
        <w:ind w:left="0" w:right="38" w:firstLine="0"/>
        <w:jc w:val="right"/>
        <w:rPr>
          <w:sz w:val="8"/>
        </w:rPr>
      </w:pPr>
      <w:r>
        <w:rPr>
          <w:w w:val="105"/>
          <w:sz w:val="8"/>
        </w:rPr>
        <w:t>Продовження</w:t>
      </w:r>
      <w:r>
        <w:rPr>
          <w:spacing w:val="13"/>
          <w:w w:val="105"/>
          <w:sz w:val="8"/>
        </w:rPr>
        <w:t> </w:t>
      </w:r>
      <w:r>
        <w:rPr>
          <w:spacing w:val="-2"/>
          <w:w w:val="105"/>
          <w:sz w:val="8"/>
        </w:rPr>
        <w:t>додатка</w:t>
      </w:r>
    </w:p>
    <w:p>
      <w:pPr>
        <w:spacing w:line="240" w:lineRule="auto"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109" w:firstLine="0"/>
        <w:jc w:val="right"/>
        <w:rPr>
          <w:sz w:val="8"/>
        </w:rPr>
      </w:pPr>
      <w:r>
        <w:rPr>
          <w:w w:val="105"/>
          <w:sz w:val="8"/>
        </w:rPr>
        <w:t>Продовження</w:t>
      </w:r>
      <w:r>
        <w:rPr>
          <w:spacing w:val="13"/>
          <w:w w:val="105"/>
          <w:sz w:val="8"/>
        </w:rPr>
        <w:t> </w:t>
      </w:r>
      <w:r>
        <w:rPr>
          <w:spacing w:val="-2"/>
          <w:w w:val="105"/>
          <w:sz w:val="8"/>
        </w:rPr>
        <w:t>додатка</w:t>
      </w:r>
    </w:p>
    <w:p>
      <w:pPr>
        <w:spacing w:after="0"/>
        <w:jc w:val="right"/>
        <w:rPr>
          <w:sz w:val="8"/>
        </w:rPr>
        <w:sectPr>
          <w:type w:val="continuous"/>
          <w:pgSz w:w="31660" w:h="9240" w:orient="landscape"/>
          <w:pgMar w:top="840" w:bottom="280" w:left="700" w:right="1920"/>
          <w:cols w:num="3" w:equalWidth="0">
            <w:col w:w="8077" w:space="3264"/>
            <w:col w:w="8510" w:space="608"/>
            <w:col w:w="8581"/>
          </w:cols>
        </w:sectPr>
      </w:pPr>
    </w:p>
    <w:p>
      <w:pPr>
        <w:spacing w:line="240" w:lineRule="auto" w:before="8"/>
        <w:rPr>
          <w:sz w:val="12"/>
        </w:rPr>
      </w:pPr>
    </w:p>
    <w:p>
      <w:pPr>
        <w:spacing w:line="292" w:lineRule="auto" w:before="1"/>
        <w:ind w:left="7621" w:right="18891" w:firstLine="0"/>
        <w:jc w:val="left"/>
        <w:rPr>
          <w:sz w:val="8"/>
        </w:rPr>
      </w:pPr>
      <w:r>
        <w:rPr>
          <w:w w:val="110"/>
          <w:sz w:val="8"/>
        </w:rPr>
        <w:t>до</w:t>
      </w:r>
      <w:r>
        <w:rPr>
          <w:spacing w:val="-6"/>
          <w:w w:val="110"/>
          <w:sz w:val="8"/>
        </w:rPr>
        <w:t> </w:t>
      </w:r>
      <w:r>
        <w:rPr>
          <w:w w:val="110"/>
          <w:sz w:val="8"/>
        </w:rPr>
        <w:t>рішення</w:t>
      </w:r>
      <w:r>
        <w:rPr>
          <w:spacing w:val="-5"/>
          <w:w w:val="110"/>
          <w:sz w:val="8"/>
        </w:rPr>
        <w:t> </w:t>
      </w:r>
      <w:r>
        <w:rPr>
          <w:spacing w:val="72"/>
          <w:w w:val="150"/>
          <w:sz w:val="8"/>
          <w:u w:val="single"/>
        </w:rPr>
        <w:t> </w:t>
      </w:r>
      <w:r>
        <w:rPr>
          <w:w w:val="110"/>
          <w:sz w:val="8"/>
        </w:rPr>
        <w:t>сесії</w:t>
      </w:r>
      <w:r>
        <w:rPr>
          <w:spacing w:val="-6"/>
          <w:w w:val="110"/>
          <w:sz w:val="8"/>
        </w:rPr>
        <w:t> </w:t>
      </w:r>
      <w:r>
        <w:rPr>
          <w:w w:val="110"/>
          <w:sz w:val="8"/>
        </w:rPr>
        <w:t>Мелітопольської</w:t>
      </w:r>
      <w:r>
        <w:rPr>
          <w:spacing w:val="-5"/>
          <w:w w:val="110"/>
          <w:sz w:val="8"/>
        </w:rPr>
        <w:t> </w:t>
      </w:r>
      <w:r>
        <w:rPr>
          <w:w w:val="110"/>
          <w:sz w:val="8"/>
        </w:rPr>
        <w:t>міської</w:t>
      </w:r>
      <w:r>
        <w:rPr>
          <w:spacing w:val="-6"/>
          <w:w w:val="110"/>
          <w:sz w:val="8"/>
        </w:rPr>
        <w:t> </w:t>
      </w:r>
      <w:r>
        <w:rPr>
          <w:w w:val="110"/>
          <w:sz w:val="8"/>
        </w:rPr>
        <w:t>ради</w:t>
      </w:r>
      <w:r>
        <w:rPr>
          <w:spacing w:val="-5"/>
          <w:w w:val="110"/>
          <w:sz w:val="8"/>
        </w:rPr>
        <w:t> </w:t>
      </w:r>
      <w:r>
        <w:rPr>
          <w:w w:val="110"/>
          <w:sz w:val="8"/>
        </w:rPr>
        <w:t>Запорізької</w:t>
      </w:r>
      <w:r>
        <w:rPr>
          <w:spacing w:val="40"/>
          <w:w w:val="110"/>
          <w:sz w:val="8"/>
        </w:rPr>
        <w:t> </w:t>
      </w:r>
      <w:r>
        <w:rPr>
          <w:w w:val="110"/>
          <w:sz w:val="8"/>
        </w:rPr>
        <w:t>області</w:t>
      </w:r>
      <w:r>
        <w:rPr>
          <w:spacing w:val="80"/>
          <w:w w:val="110"/>
          <w:sz w:val="8"/>
          <w:u w:val="single"/>
        </w:rPr>
        <w:t> </w:t>
      </w:r>
      <w:r>
        <w:rPr>
          <w:w w:val="110"/>
          <w:sz w:val="8"/>
        </w:rPr>
        <w:t>скликання</w:t>
      </w:r>
    </w:p>
    <w:p>
      <w:pPr>
        <w:tabs>
          <w:tab w:pos="8755" w:val="left" w:leader="none"/>
        </w:tabs>
        <w:spacing w:line="85" w:lineRule="exact" w:before="0"/>
        <w:ind w:left="7621" w:right="0" w:firstLine="0"/>
        <w:jc w:val="left"/>
        <w:rPr>
          <w:sz w:val="8"/>
        </w:rPr>
      </w:pPr>
      <w:r>
        <w:rPr>
          <w:spacing w:val="-5"/>
          <w:w w:val="110"/>
          <w:sz w:val="8"/>
        </w:rPr>
        <w:t>від</w:t>
      </w:r>
      <w:r>
        <w:rPr>
          <w:sz w:val="8"/>
        </w:rPr>
        <w:tab/>
      </w:r>
      <w:r>
        <w:rPr>
          <w:spacing w:val="-10"/>
          <w:w w:val="110"/>
          <w:sz w:val="8"/>
        </w:rPr>
        <w:t>№</w:t>
      </w:r>
    </w:p>
    <w:p>
      <w:pPr>
        <w:spacing w:line="240" w:lineRule="auto" w:before="8"/>
        <w:rPr>
          <w:sz w:val="8"/>
        </w:rPr>
      </w:pPr>
    </w:p>
    <w:p>
      <w:pPr>
        <w:pStyle w:val="Title"/>
        <w:spacing w:before="100"/>
        <w:ind w:left="3615"/>
      </w:pPr>
      <w:r>
        <w:rPr/>
        <w:t>МІЖБЮДЖЕТНІ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ТРАНСФЕРТИ</w:t>
      </w:r>
    </w:p>
    <w:p>
      <w:pPr>
        <w:pStyle w:val="Title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2019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рік</w:t>
      </w:r>
    </w:p>
    <w:p>
      <w:pPr>
        <w:spacing w:before="15" w:after="5"/>
        <w:ind w:left="0" w:right="1181" w:firstLine="0"/>
        <w:jc w:val="right"/>
        <w:rPr>
          <w:rFonts w:ascii="Arial" w:hAnsi="Arial"/>
          <w:sz w:val="8"/>
        </w:rPr>
      </w:pPr>
      <w:r>
        <w:rPr>
          <w:rFonts w:ascii="Arial" w:hAnsi="Arial"/>
          <w:spacing w:val="-2"/>
          <w:w w:val="110"/>
          <w:sz w:val="8"/>
        </w:rPr>
        <w:t>(грн.)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192"/>
        <w:gridCol w:w="1257"/>
        <w:gridCol w:w="1065"/>
        <w:gridCol w:w="1065"/>
        <w:gridCol w:w="1065"/>
        <w:gridCol w:w="1098"/>
        <w:gridCol w:w="1134"/>
        <w:gridCol w:w="1224"/>
        <w:gridCol w:w="1246"/>
        <w:gridCol w:w="1260"/>
        <w:gridCol w:w="2564"/>
        <w:gridCol w:w="2230"/>
        <w:gridCol w:w="2567"/>
        <w:gridCol w:w="1875"/>
        <w:gridCol w:w="1553"/>
        <w:gridCol w:w="800"/>
        <w:gridCol w:w="1716"/>
        <w:gridCol w:w="1423"/>
        <w:gridCol w:w="1093"/>
      </w:tblGrid>
      <w:tr>
        <w:trPr>
          <w:trHeight w:val="116" w:hRule="atLeast"/>
        </w:trPr>
        <w:tc>
          <w:tcPr>
            <w:tcW w:w="746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41" w:right="13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Код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71" w:lineRule="auto" w:before="84"/>
              <w:ind w:left="28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Найменування бюджету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одержувача/надавача</w:t>
            </w:r>
          </w:p>
          <w:p>
            <w:pPr>
              <w:pStyle w:val="TableParagraph"/>
              <w:spacing w:line="271" w:lineRule="auto" w:before="1"/>
              <w:ind w:left="28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міжбюджетного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трансферту</w:t>
            </w:r>
          </w:p>
        </w:tc>
        <w:tc>
          <w:tcPr>
            <w:tcW w:w="7908" w:type="dxa"/>
            <w:gridSpan w:val="7"/>
            <w:tcBorders>
              <w:right w:val="single" w:sz="6" w:space="0" w:color="000000"/>
            </w:tcBorders>
          </w:tcPr>
          <w:p>
            <w:pPr>
              <w:pStyle w:val="TableParagraph"/>
              <w:spacing w:line="97" w:lineRule="exact"/>
              <w:ind w:left="3063" w:right="304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Трансферти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інших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місцевих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бюджетів</w:t>
            </w:r>
          </w:p>
        </w:tc>
        <w:tc>
          <w:tcPr>
            <w:tcW w:w="1246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97" w:lineRule="exact"/>
              <w:ind w:left="154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Трансферти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інших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місцевих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бюджетів</w:t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2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8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Трансферти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інших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місцевих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бюджетів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6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3139" w:type="dxa"/>
            <w:gridSpan w:val="2"/>
          </w:tcPr>
          <w:p>
            <w:pPr>
              <w:pStyle w:val="TableParagraph"/>
              <w:spacing w:line="97" w:lineRule="exact"/>
              <w:ind w:left="87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Трансферти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іншим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бюбджетам</w:t>
            </w:r>
          </w:p>
        </w:tc>
        <w:tc>
          <w:tcPr>
            <w:tcW w:w="1093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384" w:right="37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усього</w:t>
            </w:r>
          </w:p>
        </w:tc>
      </w:tr>
      <w:tr>
        <w:trPr>
          <w:trHeight w:val="117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sz w:val="14"/>
              </w:rPr>
            </w:pPr>
          </w:p>
          <w:p>
            <w:pPr>
              <w:pStyle w:val="TableParagraph"/>
              <w:ind w:left="38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дотація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на:</w:t>
            </w:r>
          </w:p>
        </w:tc>
        <w:tc>
          <w:tcPr>
            <w:tcW w:w="6651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97" w:lineRule="exact"/>
              <w:ind w:left="2850" w:right="283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1246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97" w:lineRule="exact"/>
              <w:ind w:left="1959" w:right="18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2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1499" w:right="14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2"/>
          </w:tcPr>
          <w:p>
            <w:pPr>
              <w:pStyle w:val="TableParagraph"/>
              <w:spacing w:line="97" w:lineRule="exact"/>
              <w:ind w:left="1353" w:right="13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2850" w:right="2847"/>
              <w:jc w:val="center"/>
              <w:rPr>
                <w:sz w:val="10"/>
              </w:rPr>
            </w:pPr>
            <w:r>
              <w:rPr>
                <w:sz w:val="10"/>
              </w:rPr>
              <w:t>загального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5"/>
                <w:sz w:val="10"/>
              </w:rPr>
              <w:t>на:</w:t>
            </w:r>
          </w:p>
        </w:tc>
        <w:tc>
          <w:tcPr>
            <w:tcW w:w="1246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4"/>
              <w:ind w:left="1959" w:right="1893"/>
              <w:jc w:val="center"/>
              <w:rPr>
                <w:sz w:val="10"/>
              </w:rPr>
            </w:pPr>
            <w:r>
              <w:rPr>
                <w:sz w:val="10"/>
              </w:rPr>
              <w:t>загального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5"/>
                <w:sz w:val="10"/>
              </w:rPr>
              <w:t>на:</w:t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загального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5"/>
                <w:sz w:val="10"/>
              </w:rPr>
              <w:t>на: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4"/>
              <w:ind w:left="252" w:right="245"/>
              <w:jc w:val="center"/>
              <w:rPr>
                <w:sz w:val="10"/>
              </w:rPr>
            </w:pPr>
            <w:r>
              <w:rPr>
                <w:sz w:val="10"/>
              </w:rPr>
              <w:t>спеціального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5"/>
                <w:sz w:val="10"/>
              </w:rPr>
              <w:t>на: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ind w:left="388" w:right="376"/>
              <w:jc w:val="center"/>
              <w:rPr>
                <w:sz w:val="10"/>
              </w:rPr>
            </w:pPr>
            <w:r>
              <w:rPr>
                <w:sz w:val="10"/>
              </w:rPr>
              <w:t>загального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5"/>
                <w:sz w:val="10"/>
              </w:rPr>
              <w:t>на: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4"/>
              <w:ind w:left="188" w:right="178"/>
              <w:jc w:val="center"/>
              <w:rPr>
                <w:sz w:val="10"/>
              </w:rPr>
            </w:pPr>
            <w:r>
              <w:rPr>
                <w:sz w:val="10"/>
              </w:rPr>
              <w:t>спеціального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5"/>
                <w:sz w:val="10"/>
              </w:rPr>
              <w:t>на: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1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71" w:lineRule="auto" w:before="85"/>
              <w:ind w:left="38" w:right="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здійснення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переданих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видатків з утримання</w:t>
            </w:r>
          </w:p>
          <w:p>
            <w:pPr>
              <w:pStyle w:val="TableParagraph"/>
              <w:spacing w:line="271" w:lineRule="auto" w:before="1"/>
              <w:ind w:left="38" w:right="2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закладів освіти 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охорони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 за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271" w:lineRule="auto" w:before="1"/>
              <w:ind w:left="38" w:righ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відповідної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додаткової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дотації з державного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58" w:right="4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лікування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мешканців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Мелітопольського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району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 медичних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м.</w:t>
            </w:r>
          </w:p>
          <w:p>
            <w:pPr>
              <w:pStyle w:val="TableParagraph"/>
              <w:spacing w:before="1"/>
              <w:ind w:left="58" w:right="4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Мелітополя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71" w:lineRule="auto" w:before="1"/>
              <w:ind w:left="141" w:right="17" w:hanging="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реабілітація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інвалідів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дітей-інвалідів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71" w:lineRule="auto"/>
              <w:ind w:left="134" w:right="123" w:hanging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пільгове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зубопротезування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мешканців</w:t>
            </w:r>
          </w:p>
          <w:p>
            <w:pPr>
              <w:pStyle w:val="TableParagraph"/>
              <w:spacing w:line="271" w:lineRule="auto" w:before="1"/>
              <w:ind w:left="58" w:right="4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Мелітопольського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м.</w:t>
            </w:r>
          </w:p>
          <w:p>
            <w:pPr>
              <w:pStyle w:val="TableParagraph"/>
              <w:spacing w:before="1"/>
              <w:ind w:left="58" w:right="4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Мелітополя</w:t>
            </w:r>
          </w:p>
        </w:tc>
        <w:tc>
          <w:tcPr>
            <w:tcW w:w="1098" w:type="dxa"/>
          </w:tcPr>
          <w:p>
            <w:pPr>
              <w:pStyle w:val="TableParagraph"/>
              <w:spacing w:line="271" w:lineRule="auto" w:before="6"/>
              <w:ind w:left="32" w:right="18" w:hanging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відшкодування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вартості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лікарських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 для лікування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окремих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захворювань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auto" w:before="6"/>
              <w:ind w:left="71" w:righ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здійснення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переданих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видатків у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 здоров'я за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(цільові кошти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</w:p>
          <w:p>
            <w:pPr>
              <w:pStyle w:val="TableParagraph"/>
              <w:spacing w:line="271" w:lineRule="auto" w:before="3"/>
              <w:ind w:left="17" w:right="-1" w:firstLine="97"/>
              <w:rPr>
                <w:sz w:val="10"/>
              </w:rPr>
            </w:pPr>
            <w:r>
              <w:rPr>
                <w:w w:val="105"/>
                <w:sz w:val="10"/>
              </w:rPr>
              <w:t>лікування хворих 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цукровий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нецукровий</w:t>
            </w:r>
          </w:p>
          <w:p>
            <w:pPr>
              <w:pStyle w:val="TableParagraph"/>
              <w:spacing w:before="1"/>
              <w:ind w:left="40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діабет)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auto" w:before="6"/>
              <w:ind w:left="14" w:right="10" w:firstLine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здійснення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переданих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видатків у сфері охорони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здоров'я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рахунок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коштів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</w:p>
          <w:p>
            <w:pPr>
              <w:pStyle w:val="TableParagraph"/>
              <w:spacing w:line="271" w:lineRule="auto" w:before="2"/>
              <w:ind w:left="184" w:righ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(цільові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кошти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медичного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обслуговування</w:t>
            </w:r>
          </w:p>
          <w:p>
            <w:pPr>
              <w:pStyle w:val="TableParagraph"/>
              <w:spacing w:line="271" w:lineRule="auto" w:before="1"/>
              <w:ind w:left="36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внутрішньо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переміщених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осіб)</w:t>
            </w: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auto" w:before="6"/>
              <w:ind w:left="184" w:right="170" w:firstLine="10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підтримки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особам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з</w:t>
            </w:r>
          </w:p>
          <w:p>
            <w:pPr>
              <w:pStyle w:val="TableParagraph"/>
              <w:spacing w:line="273" w:lineRule="auto" w:before="1"/>
              <w:ind w:left="108" w:right="94" w:firstLine="10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особливими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потребами 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відповідної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субвенції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з</w:t>
            </w:r>
          </w:p>
          <w:p>
            <w:pPr>
              <w:pStyle w:val="TableParagraph"/>
              <w:spacing w:line="271" w:lineRule="auto"/>
              <w:ind w:left="140" w:right="48" w:hanging="80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державного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оплату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</w:p>
          <w:p>
            <w:pPr>
              <w:pStyle w:val="TableParagraph"/>
              <w:spacing w:line="271" w:lineRule="auto"/>
              <w:ind w:left="176" w:hanging="10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корекційно-розвиткових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занять і придбання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</w:p>
          <w:p>
            <w:pPr>
              <w:pStyle w:val="TableParagraph"/>
              <w:spacing w:line="271" w:lineRule="auto" w:before="1"/>
              <w:ind w:left="162" w:right="142" w:firstLine="50"/>
              <w:rPr>
                <w:sz w:val="10"/>
              </w:rPr>
            </w:pPr>
            <w:r>
              <w:rPr>
                <w:w w:val="105"/>
                <w:sz w:val="10"/>
              </w:rPr>
              <w:t>корекції для учнів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інклюзивних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класів)</w:t>
            </w: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w w:val="105"/>
                <w:sz w:val="10"/>
              </w:rPr>
              <w:t>(видатки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споживання)</w:t>
            </w:r>
          </w:p>
        </w:tc>
        <w:tc>
          <w:tcPr>
            <w:tcW w:w="1260" w:type="dxa"/>
          </w:tcPr>
          <w:p>
            <w:pPr>
              <w:pStyle w:val="TableParagraph"/>
              <w:spacing w:line="271" w:lineRule="auto" w:before="6"/>
              <w:ind w:left="190" w:right="183" w:firstLine="14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підтримки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особам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з</w:t>
            </w:r>
          </w:p>
          <w:p>
            <w:pPr>
              <w:pStyle w:val="TableParagraph"/>
              <w:spacing w:line="273" w:lineRule="auto" w:before="1"/>
              <w:ind w:left="114" w:right="107" w:firstLine="14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особливими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потребами 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відповідної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субвенції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з</w:t>
            </w:r>
          </w:p>
          <w:p>
            <w:pPr>
              <w:pStyle w:val="TableParagraph"/>
              <w:spacing w:line="271" w:lineRule="auto"/>
              <w:ind w:left="52" w:right="46" w:firstLine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державного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придбання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корекції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учнів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класів)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(видатки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розвитку)</w:t>
            </w:r>
          </w:p>
        </w:tc>
        <w:tc>
          <w:tcPr>
            <w:tcW w:w="2564" w:type="dxa"/>
          </w:tcPr>
          <w:p>
            <w:pPr>
              <w:pStyle w:val="TableParagraph"/>
              <w:spacing w:line="271" w:lineRule="auto" w:before="6"/>
              <w:ind w:left="20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виплату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сім'ям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малозабезпеченим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сім'ям,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мають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пенсію,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 дітям з інвалідністю, тимчасової</w:t>
            </w:r>
          </w:p>
          <w:p>
            <w:pPr>
              <w:pStyle w:val="TableParagraph"/>
              <w:spacing w:line="271" w:lineRule="auto" w:before="1"/>
              <w:ind w:left="99" w:right="76" w:hanging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державної допомоги дітям, тимчасової державної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непрацюючій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особі,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досягла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загального пенсійного віку, але не набула права 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пенсійну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виплату,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догляду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</w:p>
          <w:p>
            <w:pPr>
              <w:pStyle w:val="TableParagraph"/>
              <w:spacing w:line="271" w:lineRule="auto" w:before="2"/>
              <w:ind w:left="20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інвалідністю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групи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психічного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розладу,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компенсаційної виплати непрацюючій працездатній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особі, яка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доглядає 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особою з інвалідністю I групи, 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також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особою,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досягла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80-річного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відповідної субвенції з державного бюджету</w:t>
            </w:r>
          </w:p>
        </w:tc>
        <w:tc>
          <w:tcPr>
            <w:tcW w:w="2230" w:type="dxa"/>
          </w:tcPr>
          <w:p>
            <w:pPr>
              <w:pStyle w:val="TableParagraph"/>
              <w:spacing w:line="271" w:lineRule="auto" w:before="6"/>
              <w:ind w:left="1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виплату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сиріт та дітей, позбавлених батьківського</w:t>
            </w:r>
          </w:p>
          <w:p>
            <w:pPr>
              <w:pStyle w:val="TableParagraph"/>
              <w:spacing w:line="271" w:lineRule="auto" w:before="1"/>
              <w:ind w:left="16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піклування, грошового забезпечення батькам-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вихователям і прийомним батькам за надання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будинках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сімейного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типу та прийомних сім'ях за принципом "гроші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ходять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дитиною",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оплату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здійснення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патронату над дитиною та виплату соціальної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 на утримання дитини в сім'ї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патронатного вихователя, підтримку малих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групових будинків за рахунок відповідної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 з державного бюджету</w:t>
            </w:r>
          </w:p>
        </w:tc>
        <w:tc>
          <w:tcPr>
            <w:tcW w:w="2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auto" w:before="6"/>
              <w:ind w:left="43" w:right="26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надання пільг та житлових субсидій населенню 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оплату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електроенергії,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газу,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тепло-,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водопостачання і водовідведення, квартирної плати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територій), управління багатоквартирним будинком,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поводження з побутовими відходами (вивезення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побутових відходів) та вивезення рідких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нечистот,внесків за встановлення, обслуговування 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заміну вузлів комерційного обліку води та теплової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енергії,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абонентського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обслуговування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споживачів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комунальних послуг, що надаються у багатоквартирних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будинках за індивідуальними договорами</w:t>
            </w: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auto" w:before="6"/>
              <w:ind w:left="105" w:right="87" w:firstLine="3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пільг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субсидій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придбання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твердого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рідкого пічного побутового палива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273" w:lineRule="auto" w:before="1"/>
              <w:ind w:left="206" w:right="30" w:hanging="160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скрапленого газу за рахунок відповідної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 з державного бюджету</w:t>
            </w:r>
          </w:p>
        </w:tc>
        <w:tc>
          <w:tcPr>
            <w:tcW w:w="1553" w:type="dxa"/>
          </w:tcPr>
          <w:p>
            <w:pPr>
              <w:pStyle w:val="TableParagraph"/>
              <w:spacing w:line="271" w:lineRule="auto" w:before="6"/>
              <w:ind w:left="615" w:right="65" w:hanging="526"/>
              <w:rPr>
                <w:sz w:val="10"/>
              </w:rPr>
            </w:pPr>
            <w:r>
              <w:rPr>
                <w:w w:val="105"/>
                <w:sz w:val="10"/>
              </w:rPr>
              <w:t>здійснення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природоохоронних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заходів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18" w:right="81"/>
              <w:rPr>
                <w:sz w:val="10"/>
              </w:rPr>
            </w:pPr>
            <w:r>
              <w:rPr>
                <w:w w:val="105"/>
                <w:sz w:val="10"/>
              </w:rPr>
              <w:t>державному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70"/>
              <w:ind w:left="18"/>
              <w:rPr>
                <w:sz w:val="10"/>
              </w:rPr>
            </w:pPr>
            <w:r>
              <w:rPr>
                <w:sz w:val="10"/>
              </w:rPr>
              <w:t>державному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бюджету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5"/>
                <w:sz w:val="10"/>
              </w:rPr>
              <w:t>на</w:t>
            </w:r>
          </w:p>
          <w:p>
            <w:pPr>
              <w:pStyle w:val="TableParagraph"/>
              <w:spacing w:line="271" w:lineRule="auto" w:before="15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виконання програм соціально-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економічного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регіонів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746" w:type="dxa"/>
          </w:tcPr>
          <w:p>
            <w:pPr>
              <w:pStyle w:val="TableParagraph"/>
              <w:spacing w:line="90" w:lineRule="exact" w:before="6"/>
              <w:ind w:left="8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90" w:lineRule="exact" w:before="6"/>
              <w:ind w:left="12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257" w:type="dxa"/>
          </w:tcPr>
          <w:p>
            <w:pPr>
              <w:pStyle w:val="TableParagraph"/>
              <w:spacing w:line="90" w:lineRule="exact" w:before="6"/>
              <w:ind w:left="10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065" w:type="dxa"/>
          </w:tcPr>
          <w:p>
            <w:pPr>
              <w:pStyle w:val="TableParagraph"/>
              <w:spacing w:line="90" w:lineRule="exact" w:before="6"/>
              <w:ind w:left="6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spacing w:line="90" w:lineRule="exact" w:before="6"/>
              <w:ind w:left="5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spacing w:line="90" w:lineRule="exact" w:before="6"/>
              <w:ind w:left="4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098" w:type="dxa"/>
          </w:tcPr>
          <w:p>
            <w:pPr>
              <w:pStyle w:val="TableParagraph"/>
              <w:spacing w:line="90" w:lineRule="exact" w:before="6"/>
              <w:ind w:left="7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90" w:lineRule="exact" w:before="6"/>
              <w:ind w:left="6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0" w:lineRule="exact" w:before="6"/>
              <w:ind w:left="1"/>
              <w:jc w:val="center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0" w:lineRule="exact" w:before="6"/>
              <w:ind w:left="429" w:right="42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spacing w:line="90" w:lineRule="exact" w:before="6"/>
              <w:ind w:left="434" w:right="43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2564" w:type="dxa"/>
          </w:tcPr>
          <w:p>
            <w:pPr>
              <w:pStyle w:val="TableParagraph"/>
              <w:spacing w:line="90" w:lineRule="exact" w:before="6"/>
              <w:ind w:left="3" w:right="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2230" w:type="dxa"/>
          </w:tcPr>
          <w:p>
            <w:pPr>
              <w:pStyle w:val="TableParagraph"/>
              <w:spacing w:line="90" w:lineRule="exact" w:before="6"/>
              <w:ind w:left="1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2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0" w:lineRule="exact" w:before="6"/>
              <w:ind w:left="998" w:right="99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0" w:lineRule="exact" w:before="6"/>
              <w:ind w:left="867" w:right="85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553" w:type="dxa"/>
          </w:tcPr>
          <w:p>
            <w:pPr>
              <w:pStyle w:val="TableParagraph"/>
              <w:spacing w:line="90" w:lineRule="exact" w:before="6"/>
              <w:ind w:left="251" w:right="2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800" w:type="dxa"/>
          </w:tcPr>
          <w:p>
            <w:pPr>
              <w:pStyle w:val="TableParagraph"/>
              <w:spacing w:line="90" w:lineRule="exact" w:before="6"/>
              <w:ind w:left="331" w:right="32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716" w:type="dxa"/>
          </w:tcPr>
          <w:p>
            <w:pPr>
              <w:pStyle w:val="TableParagraph"/>
              <w:spacing w:line="90" w:lineRule="exact" w:before="6"/>
              <w:ind w:left="381" w:right="37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spacing w:line="90" w:lineRule="exact" w:before="6"/>
              <w:ind w:left="186" w:right="17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1093" w:type="dxa"/>
          </w:tcPr>
          <w:p>
            <w:pPr>
              <w:pStyle w:val="TableParagraph"/>
              <w:spacing w:line="90" w:lineRule="exact" w:before="6"/>
              <w:ind w:left="381" w:right="37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746" w:type="dxa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/>
              <w:ind w:left="4" w:right="13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08100000000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Обласний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</w:t>
            </w:r>
          </w:p>
          <w:p>
            <w:pPr>
              <w:pStyle w:val="TableParagraph"/>
              <w:spacing w:line="101" w:lineRule="exact" w:before="15"/>
              <w:ind w:left="20"/>
              <w:rPr>
                <w:sz w:val="10"/>
              </w:rPr>
            </w:pPr>
            <w:r>
              <w:rPr>
                <w:sz w:val="10"/>
              </w:rPr>
              <w:t>Запорізької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області*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14.134.500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72"/>
              <w:ind w:left="324" w:right="3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1.132.980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72"/>
              <w:ind w:left="65" w:right="5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2.913.937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77" w:right="17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345.298</w:t>
            </w: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2"/>
              <w:ind w:left="429" w:right="4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912.249</w:t>
            </w:r>
          </w:p>
        </w:tc>
        <w:tc>
          <w:tcPr>
            <w:tcW w:w="1260" w:type="dxa"/>
          </w:tcPr>
          <w:p>
            <w:pPr>
              <w:pStyle w:val="TableParagraph"/>
              <w:spacing w:before="72"/>
              <w:ind w:left="440" w:right="43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439.132</w:t>
            </w:r>
          </w:p>
        </w:tc>
        <w:tc>
          <w:tcPr>
            <w:tcW w:w="2564" w:type="dxa"/>
          </w:tcPr>
          <w:p>
            <w:pPr>
              <w:pStyle w:val="TableParagraph"/>
              <w:spacing w:before="72"/>
              <w:ind w:left="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195.697.613</w:t>
            </w:r>
          </w:p>
        </w:tc>
        <w:tc>
          <w:tcPr>
            <w:tcW w:w="2230" w:type="dxa"/>
          </w:tcPr>
          <w:p>
            <w:pPr>
              <w:pStyle w:val="TableParagraph"/>
              <w:spacing w:before="72"/>
              <w:ind w:left="3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1.659.393</w:t>
            </w:r>
          </w:p>
        </w:tc>
        <w:tc>
          <w:tcPr>
            <w:tcW w:w="2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999" w:right="99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140.247.700</w:t>
            </w: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2"/>
              <w:ind w:right="7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2.509.300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72"/>
              <w:ind w:left="252" w:right="24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20.197.520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380.189.622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4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 w:before="1"/>
              <w:ind w:left="4" w:right="13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08310000000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Бюджет</w:t>
            </w:r>
          </w:p>
          <w:p>
            <w:pPr>
              <w:pStyle w:val="TableParagraph"/>
              <w:spacing w:line="130" w:lineRule="atLeas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Мелітопольського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району**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 w:before="1"/>
              <w:ind w:left="58" w:right="3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151.000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 w:before="1"/>
              <w:ind w:left="58" w:right="4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220.000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 w:before="1"/>
              <w:ind w:left="58" w:right="4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30.000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401.000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3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Державний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</w:t>
            </w:r>
          </w:p>
          <w:p>
            <w:pPr>
              <w:pStyle w:val="TableParagraph"/>
              <w:spacing w:line="101" w:lineRule="exact" w:before="15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7" w:lineRule="exact"/>
              <w:ind w:right="11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8" w:lineRule="exact"/>
              <w:ind w:left="388" w:right="367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890.000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8" w:lineRule="exact"/>
              <w:ind w:left="188" w:right="17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2.137.000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01" w:lineRule="exact" w:before="1"/>
              <w:ind w:left="66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3.027.000</w:t>
            </w:r>
          </w:p>
        </w:tc>
      </w:tr>
      <w:tr>
        <w:trPr>
          <w:trHeight w:val="116" w:hRule="atLeast"/>
        </w:trPr>
        <w:tc>
          <w:tcPr>
            <w:tcW w:w="7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97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1257" w:type="dxa"/>
          </w:tcPr>
          <w:p>
            <w:pPr>
              <w:pStyle w:val="TableParagraph"/>
              <w:spacing w:line="97" w:lineRule="exact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14.134.500</w:t>
            </w:r>
          </w:p>
        </w:tc>
        <w:tc>
          <w:tcPr>
            <w:tcW w:w="1065" w:type="dxa"/>
          </w:tcPr>
          <w:p>
            <w:pPr>
              <w:pStyle w:val="TableParagraph"/>
              <w:spacing w:line="97" w:lineRule="exact"/>
              <w:ind w:left="58" w:right="3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151.000</w:t>
            </w:r>
          </w:p>
        </w:tc>
        <w:tc>
          <w:tcPr>
            <w:tcW w:w="1065" w:type="dxa"/>
          </w:tcPr>
          <w:p>
            <w:pPr>
              <w:pStyle w:val="TableParagraph"/>
              <w:spacing w:line="97" w:lineRule="exact"/>
              <w:ind w:left="58" w:right="4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220.000</w:t>
            </w:r>
          </w:p>
        </w:tc>
        <w:tc>
          <w:tcPr>
            <w:tcW w:w="1065" w:type="dxa"/>
          </w:tcPr>
          <w:p>
            <w:pPr>
              <w:pStyle w:val="TableParagraph"/>
              <w:spacing w:line="97" w:lineRule="exact"/>
              <w:ind w:left="58" w:right="4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30.000</w:t>
            </w:r>
          </w:p>
        </w:tc>
        <w:tc>
          <w:tcPr>
            <w:tcW w:w="1098" w:type="dxa"/>
          </w:tcPr>
          <w:p>
            <w:pPr>
              <w:pStyle w:val="TableParagraph"/>
              <w:spacing w:line="97" w:lineRule="exact"/>
              <w:ind w:left="327" w:right="3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1.132.980</w:t>
            </w:r>
          </w:p>
        </w:tc>
        <w:tc>
          <w:tcPr>
            <w:tcW w:w="1134" w:type="dxa"/>
          </w:tcPr>
          <w:p>
            <w:pPr>
              <w:pStyle w:val="TableParagraph"/>
              <w:spacing w:line="97" w:lineRule="exact"/>
              <w:ind w:left="71" w:righ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2.913.937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7" w:lineRule="exact"/>
              <w:ind w:left="184" w:right="17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345.298</w:t>
            </w:r>
          </w:p>
        </w:tc>
        <w:tc>
          <w:tcPr>
            <w:tcW w:w="12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7" w:lineRule="exact"/>
              <w:ind w:left="436" w:right="4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912.249</w:t>
            </w:r>
          </w:p>
        </w:tc>
        <w:tc>
          <w:tcPr>
            <w:tcW w:w="1260" w:type="dxa"/>
          </w:tcPr>
          <w:p>
            <w:pPr>
              <w:pStyle w:val="TableParagraph"/>
              <w:spacing w:line="97" w:lineRule="exact"/>
              <w:ind w:left="444" w:right="43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439.132</w:t>
            </w:r>
          </w:p>
        </w:tc>
        <w:tc>
          <w:tcPr>
            <w:tcW w:w="2564" w:type="dxa"/>
          </w:tcPr>
          <w:p>
            <w:pPr>
              <w:pStyle w:val="TableParagraph"/>
              <w:spacing w:line="97" w:lineRule="exact"/>
              <w:ind w:left="20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195.697.613</w:t>
            </w: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18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1.659.393</w:t>
            </w:r>
          </w:p>
        </w:tc>
        <w:tc>
          <w:tcPr>
            <w:tcW w:w="2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7" w:lineRule="exact"/>
              <w:ind w:left="1006" w:right="99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140.247.700</w:t>
            </w: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7" w:lineRule="exact"/>
              <w:ind w:right="71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2.509.300</w:t>
            </w:r>
          </w:p>
        </w:tc>
        <w:tc>
          <w:tcPr>
            <w:tcW w:w="1553" w:type="dxa"/>
          </w:tcPr>
          <w:p>
            <w:pPr>
              <w:pStyle w:val="TableParagraph"/>
              <w:spacing w:line="97" w:lineRule="exact"/>
              <w:ind w:left="252" w:right="23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20.197.520</w:t>
            </w:r>
          </w:p>
        </w:tc>
        <w:tc>
          <w:tcPr>
            <w:tcW w:w="800" w:type="dxa"/>
          </w:tcPr>
          <w:p>
            <w:pPr>
              <w:pStyle w:val="TableParagraph"/>
              <w:spacing w:line="97" w:lineRule="exact"/>
              <w:ind w:left="14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380.590.622</w:t>
            </w:r>
          </w:p>
        </w:tc>
        <w:tc>
          <w:tcPr>
            <w:tcW w:w="1716" w:type="dxa"/>
          </w:tcPr>
          <w:p>
            <w:pPr>
              <w:pStyle w:val="TableParagraph"/>
              <w:spacing w:line="97" w:lineRule="exact"/>
              <w:ind w:left="388" w:right="37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890.000</w:t>
            </w:r>
          </w:p>
        </w:tc>
        <w:tc>
          <w:tcPr>
            <w:tcW w:w="1423" w:type="dxa"/>
          </w:tcPr>
          <w:p>
            <w:pPr>
              <w:pStyle w:val="TableParagraph"/>
              <w:spacing w:line="97" w:lineRule="exact"/>
              <w:ind w:left="188" w:right="16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2.137.000</w:t>
            </w:r>
          </w:p>
        </w:tc>
        <w:tc>
          <w:tcPr>
            <w:tcW w:w="1093" w:type="dxa"/>
          </w:tcPr>
          <w:p>
            <w:pPr>
              <w:pStyle w:val="TableParagraph"/>
              <w:spacing w:line="97" w:lineRule="exact"/>
              <w:ind w:left="34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3.027.000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885" w:val="left" w:leader="none"/>
        </w:tabs>
        <w:spacing w:before="101"/>
        <w:ind w:left="140"/>
      </w:pPr>
      <w:r>
        <w:rPr>
          <w:spacing w:val="-10"/>
          <w:w w:val="105"/>
        </w:rPr>
        <w:t>*</w:t>
      </w:r>
      <w:r>
        <w:rPr/>
        <w:tab/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w w:val="105"/>
        </w:rPr>
        <w:t>Запорізької</w:t>
      </w:r>
      <w:r>
        <w:rPr>
          <w:spacing w:val="-3"/>
          <w:w w:val="105"/>
        </w:rPr>
        <w:t> </w:t>
      </w:r>
      <w:r>
        <w:rPr>
          <w:w w:val="105"/>
        </w:rPr>
        <w:t>обласної</w:t>
      </w:r>
      <w:r>
        <w:rPr>
          <w:spacing w:val="-2"/>
          <w:w w:val="105"/>
        </w:rPr>
        <w:t> </w:t>
      </w:r>
      <w:r>
        <w:rPr>
          <w:w w:val="105"/>
        </w:rPr>
        <w:t>ради</w:t>
      </w:r>
      <w:r>
        <w:rPr>
          <w:spacing w:val="-4"/>
          <w:w w:val="105"/>
        </w:rPr>
        <w:t> </w:t>
      </w:r>
      <w:r>
        <w:rPr>
          <w:w w:val="105"/>
        </w:rPr>
        <w:t>від</w:t>
      </w:r>
      <w:r>
        <w:rPr>
          <w:spacing w:val="-5"/>
          <w:w w:val="105"/>
        </w:rPr>
        <w:t> </w:t>
      </w:r>
      <w:r>
        <w:rPr>
          <w:w w:val="105"/>
        </w:rPr>
        <w:t>20.12.2018</w:t>
      </w:r>
      <w:r>
        <w:rPr>
          <w:spacing w:val="-6"/>
          <w:w w:val="105"/>
        </w:rPr>
        <w:t> </w:t>
      </w:r>
      <w:r>
        <w:rPr>
          <w:w w:val="105"/>
        </w:rPr>
        <w:t>№</w:t>
      </w:r>
      <w:r>
        <w:rPr>
          <w:spacing w:val="-4"/>
          <w:w w:val="105"/>
        </w:rPr>
        <w:t> </w:t>
      </w:r>
      <w:r>
        <w:rPr>
          <w:w w:val="105"/>
        </w:rPr>
        <w:t>63</w:t>
      </w:r>
      <w:r>
        <w:rPr>
          <w:spacing w:val="-5"/>
          <w:w w:val="105"/>
        </w:rPr>
        <w:t> </w:t>
      </w:r>
      <w:r>
        <w:rPr>
          <w:w w:val="105"/>
        </w:rPr>
        <w:t>"Про</w:t>
      </w:r>
      <w:r>
        <w:rPr>
          <w:spacing w:val="-6"/>
          <w:w w:val="105"/>
        </w:rPr>
        <w:t> </w:t>
      </w:r>
      <w:r>
        <w:rPr>
          <w:w w:val="105"/>
        </w:rPr>
        <w:t>обласний</w:t>
      </w:r>
      <w:r>
        <w:rPr>
          <w:spacing w:val="-4"/>
          <w:w w:val="105"/>
        </w:rPr>
        <w:t> </w:t>
      </w:r>
      <w:r>
        <w:rPr>
          <w:w w:val="105"/>
        </w:rPr>
        <w:t>бюджет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2019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рік"</w:t>
      </w:r>
    </w:p>
    <w:p>
      <w:pPr>
        <w:pStyle w:val="BodyText"/>
        <w:tabs>
          <w:tab w:pos="885" w:val="left" w:leader="none"/>
        </w:tabs>
        <w:spacing w:before="106"/>
        <w:ind w:left="140"/>
      </w:pPr>
      <w:r>
        <w:rPr>
          <w:spacing w:val="-5"/>
          <w:w w:val="105"/>
        </w:rPr>
        <w:t>**</w:t>
      </w:r>
      <w:r>
        <w:rPr/>
        <w:tab/>
      </w:r>
      <w:r>
        <w:rPr>
          <w:w w:val="105"/>
        </w:rPr>
        <w:t>Рішення</w:t>
      </w:r>
      <w:r>
        <w:rPr>
          <w:spacing w:val="-7"/>
          <w:w w:val="105"/>
        </w:rPr>
        <w:t> </w:t>
      </w:r>
      <w:r>
        <w:rPr>
          <w:w w:val="105"/>
        </w:rPr>
        <w:t>Мелітопольської</w:t>
      </w:r>
      <w:r>
        <w:rPr>
          <w:spacing w:val="-4"/>
          <w:w w:val="105"/>
        </w:rPr>
        <w:t> </w:t>
      </w:r>
      <w:r>
        <w:rPr>
          <w:w w:val="105"/>
        </w:rPr>
        <w:t>районної</w:t>
      </w:r>
      <w:r>
        <w:rPr>
          <w:spacing w:val="-5"/>
          <w:w w:val="105"/>
        </w:rPr>
        <w:t> </w:t>
      </w:r>
      <w:r>
        <w:rPr>
          <w:w w:val="105"/>
        </w:rPr>
        <w:t>ради</w:t>
      </w:r>
      <w:r>
        <w:rPr>
          <w:spacing w:val="-6"/>
          <w:w w:val="105"/>
        </w:rPr>
        <w:t> </w:t>
      </w:r>
      <w:r>
        <w:rPr>
          <w:w w:val="105"/>
        </w:rPr>
        <w:t>"Про</w:t>
      </w:r>
      <w:r>
        <w:rPr>
          <w:spacing w:val="-8"/>
          <w:w w:val="105"/>
        </w:rPr>
        <w:t> </w:t>
      </w:r>
      <w:r>
        <w:rPr>
          <w:w w:val="105"/>
        </w:rPr>
        <w:t>районний</w:t>
      </w:r>
      <w:r>
        <w:rPr>
          <w:spacing w:val="-6"/>
          <w:w w:val="105"/>
        </w:rPr>
        <w:t> </w:t>
      </w:r>
      <w:r>
        <w:rPr>
          <w:w w:val="105"/>
        </w:rPr>
        <w:t>бюджет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2019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рік"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31660" w:h="9240" w:orient="landscape"/>
          <w:pgMar w:top="840" w:bottom="280" w:left="700" w:right="1920"/>
        </w:sectPr>
      </w:pPr>
    </w:p>
    <w:p>
      <w:pPr>
        <w:pStyle w:val="BodyText"/>
        <w:spacing w:line="664" w:lineRule="auto" w:before="100"/>
        <w:ind w:left="19853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Начальник фінансового управління Мелітопольської міської ради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Мелітопольский міський голова</w:t>
      </w:r>
    </w:p>
    <w:p>
      <w:pPr>
        <w:pStyle w:val="BodyText"/>
        <w:spacing w:line="664" w:lineRule="auto" w:before="100"/>
        <w:ind w:left="2977" w:right="2700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w w:val="105"/>
        </w:rPr>
        <w:t>Я.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ЧАБАН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spacing w:val="-2"/>
          <w:w w:val="105"/>
        </w:rPr>
        <w:t>С.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МІНЬКО</w:t>
      </w:r>
    </w:p>
    <w:sectPr>
      <w:type w:val="continuous"/>
      <w:pgSz w:w="31660" w:h="9240" w:orient="landscape"/>
      <w:pgMar w:top="840" w:bottom="280" w:left="700" w:right="1920"/>
      <w:cols w:num="2" w:equalWidth="0">
        <w:col w:w="22779" w:space="40"/>
        <w:col w:w="62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3613" w:right="23794"/>
      <w:jc w:val="center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2021-11-04T04:24:54Z</dcterms:created>
  <dcterms:modified xsi:type="dcterms:W3CDTF">2021-11-04T04:24:54Z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